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Αγαπητέ κύριε/κυρία,</w:t>
      </w:r>
    </w:p>
    <w:p w:rsidR="00000000" w:rsidDel="00000000" w:rsidP="00000000" w:rsidRDefault="00000000" w:rsidRPr="00000000" w14:paraId="00000002">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Συνημμένα θα βρείτε ερωτηματολόγιο που αφορά στη δράση «Πρακτική Άσκηση Χαροκοπείου Πανεπιστημίου ακ. ετών 2024-2025, 2025-26  &amp; 2025-2026»</w:t>
      </w:r>
      <w:r w:rsidDel="00000000" w:rsidR="00000000" w:rsidRPr="00000000">
        <w:rPr>
          <w:rFonts w:ascii="Calibri" w:cs="Calibri" w:eastAsia="Calibri" w:hAnsi="Calibri"/>
          <w:color w:val="7f7f7f"/>
          <w:sz w:val="22"/>
          <w:szCs w:val="22"/>
          <w:rtl w:val="0"/>
        </w:rPr>
        <w:t xml:space="preserve"> </w:t>
      </w:r>
      <w:r w:rsidDel="00000000" w:rsidR="00000000" w:rsidRPr="00000000">
        <w:rPr>
          <w:rFonts w:ascii="Calibri" w:cs="Calibri" w:eastAsia="Calibri" w:hAnsi="Calibri"/>
          <w:sz w:val="22"/>
          <w:szCs w:val="22"/>
          <w:rtl w:val="0"/>
        </w:rPr>
        <w:t xml:space="preserve">στην οποία συμμετείχατε και που υλοποιείται στο πλαίσιο του ΕΣΠΑ 2021-2027.</w:t>
      </w:r>
    </w:p>
    <w:p w:rsidR="00000000" w:rsidDel="00000000" w:rsidP="00000000" w:rsidRDefault="00000000" w:rsidRPr="00000000" w14:paraId="00000003">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Καθώς η εν λόγω δράση συγχρηματοδοτείται από το Ευρωπαϊκό Κοινωνικό Ταμείο ΕΚΤ+ (ΕΚΤ+), είναι </w:t>
      </w:r>
      <w:r w:rsidDel="00000000" w:rsidR="00000000" w:rsidRPr="00000000">
        <w:rPr>
          <w:rFonts w:ascii="Calibri" w:cs="Calibri" w:eastAsia="Calibri" w:hAnsi="Calibri"/>
          <w:b w:val="1"/>
          <w:sz w:val="22"/>
          <w:szCs w:val="22"/>
          <w:rtl w:val="0"/>
        </w:rPr>
        <w:t xml:space="preserve">υποχρεωτική</w:t>
      </w:r>
      <w:r w:rsidDel="00000000" w:rsidR="00000000" w:rsidRPr="00000000">
        <w:rPr>
          <w:rFonts w:ascii="Calibri" w:cs="Calibri" w:eastAsia="Calibri" w:hAnsi="Calibri"/>
          <w:sz w:val="22"/>
          <w:szCs w:val="22"/>
          <w:rtl w:val="0"/>
        </w:rPr>
        <w:t xml:space="preserve"> η συλλογή δεδομένων για το σκοπό της παρακολούθησης δεικτών αποτελεσμάτων, σύμφωνα με το άρθρο 17 και το Παράρτημα Ι του Κανονισμού (ΕΕ) 2021/1057 του Ευρωπαϊκού Κοινοβουλίου και του Συμβουλίου, γι’ αυτό παρακαλούμε για τη συμπλήρωσή του στα ζητούμενα πεδία.</w:t>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Θα θέλαμε να σας ενημερώσουμε ότι τα δεδομένα των απαντήσεών σας θα τύχουν επεξεργασίας από τις αρμόδιες υπηρεσίες (Διαχειριστική Αρχή Προγράμματος «Ανθρώπινο Δυναμικό και Κοινωνική Συνοχή 2021-2027», Δικαιούχος ΕΙΔΙΚΟΣ ΛΟΓΑΡΙΑΣΜΟΣ ΚΟΝΔΥΛΙΩΝ ΕΡΕΥΝΑΣ ΧΑΡΟΚΟΠΕΙΟΥ ΠΑΝΕΠΙΣΤΗΜΙΟΥ), για το σκοπό της διαχείρισης του Προγράμματος και της άσκησης των αρμοδιοτήτων αξιολόγησης και ελέγχου, σύμφωνα με το ενωσιακό και το σχετικό με την εφαρμογή του εθνικό δίκαιο.</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Η επεξεργασία των προσωπικών δεδομένων για τους ανωτέρω σκοπούς πραγματοποιείται ιδίως υπό τις προϋποθέσεις των διατάξεων των περιπτώσεων γ` και ε` της παραγράφου 1 του άρθρου 6 και της περίπτωσης ζ` της παρ. 2 του άρθρου 9 του Γενικού Κανονισμού για την Προστασία Δεδομένων (ΕΕ) 2016/679, βάσει του άρθρου 53 παρ.3 του ν.4914/2022. 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υποβολής καταγγελίας στην Αρχή Προστασίας Δεδομένων Προσωπικού Χαρακτήρα (</w:t>
      </w:r>
      <w:hyperlink r:id="rId7">
        <w:r w:rsidDel="00000000" w:rsidR="00000000" w:rsidRPr="00000000">
          <w:rPr>
            <w:rFonts w:ascii="Calibri" w:cs="Calibri" w:eastAsia="Calibri" w:hAnsi="Calibri"/>
            <w:sz w:val="22"/>
            <w:szCs w:val="22"/>
            <w:rtl w:val="0"/>
          </w:rPr>
          <w:t xml:space="preserve">www.dpa.gr</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Ευχαριστούμε εκ των προτέρων για την ανταπόκριση.</w:t>
      </w:r>
    </w:p>
    <w:p w:rsidR="00000000" w:rsidDel="00000000" w:rsidP="00000000" w:rsidRDefault="00000000" w:rsidRPr="00000000" w14:paraId="00000009">
      <w:pPr>
        <w:spacing w:before="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A">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ΣΤΟΙΧΕΙΑ ΣΥΜΜΕΤΕΧΟΝΤΑ</w:t>
      </w:r>
    </w:p>
    <w:tbl>
      <w:tblPr>
        <w:tblStyle w:val="Table1"/>
        <w:tblW w:w="9638.0" w:type="dxa"/>
        <w:jc w:val="left"/>
        <w:tblBorders>
          <w:insideH w:color="ffffff" w:space="0" w:sz="4" w:val="single"/>
        </w:tblBorders>
        <w:tblLayout w:type="fixed"/>
        <w:tblLook w:val="0400"/>
      </w:tblPr>
      <w:tblGrid>
        <w:gridCol w:w="7400"/>
        <w:gridCol w:w="2238"/>
        <w:tblGridChange w:id="0">
          <w:tblGrid>
            <w:gridCol w:w="7400"/>
            <w:gridCol w:w="2238"/>
          </w:tblGrid>
        </w:tblGridChange>
      </w:tblGrid>
      <w:tr>
        <w:trPr>
          <w:cantSplit w:val="0"/>
          <w:tblHeader w:val="0"/>
        </w:trPr>
        <w:tc>
          <w:tcPr>
            <w:shd w:fill="365f91" w:val="clear"/>
            <w:vAlign w:val="center"/>
          </w:tcPr>
          <w:p w:rsidR="00000000" w:rsidDel="00000000" w:rsidP="00000000" w:rsidRDefault="00000000" w:rsidRPr="00000000" w14:paraId="0000000B">
            <w:pPr>
              <w:numPr>
                <w:ilvl w:val="0"/>
                <w:numId w:val="1"/>
              </w:numPr>
              <w:spacing w:after="120" w:before="120" w:lineRule="auto"/>
              <w:ind w:left="414" w:hanging="357"/>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ΕΠΩΝΥΜΟ:</w:t>
            </w:r>
          </w:p>
        </w:tc>
        <w:tc>
          <w:tcPr>
            <w:shd w:fill="a7bfde" w:val="clear"/>
          </w:tcPr>
          <w:p w:rsidR="00000000" w:rsidDel="00000000" w:rsidP="00000000" w:rsidRDefault="00000000" w:rsidRPr="00000000" w14:paraId="0000000C">
            <w:pPr>
              <w:spacing w:before="120" w:lineRule="auto"/>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365f91" w:val="clear"/>
            <w:vAlign w:val="center"/>
          </w:tcPr>
          <w:p w:rsidR="00000000" w:rsidDel="00000000" w:rsidP="00000000" w:rsidRDefault="00000000" w:rsidRPr="00000000" w14:paraId="0000000D">
            <w:pPr>
              <w:numPr>
                <w:ilvl w:val="0"/>
                <w:numId w:val="1"/>
              </w:numPr>
              <w:spacing w:after="120" w:before="120" w:lineRule="auto"/>
              <w:ind w:left="414" w:hanging="357"/>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ΟΝΟΜΑ:</w:t>
            </w:r>
          </w:p>
        </w:tc>
        <w:tc>
          <w:tcPr>
            <w:shd w:fill="dbe5f1" w:val="clear"/>
          </w:tcPr>
          <w:p w:rsidR="00000000" w:rsidDel="00000000" w:rsidP="00000000" w:rsidRDefault="00000000" w:rsidRPr="00000000" w14:paraId="0000000E">
            <w:pPr>
              <w:spacing w:before="120" w:lineRule="auto"/>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365f91" w:val="clear"/>
            <w:vAlign w:val="center"/>
          </w:tcPr>
          <w:p w:rsidR="00000000" w:rsidDel="00000000" w:rsidP="00000000" w:rsidRDefault="00000000" w:rsidRPr="00000000" w14:paraId="0000000F">
            <w:pPr>
              <w:numPr>
                <w:ilvl w:val="0"/>
                <w:numId w:val="1"/>
              </w:numPr>
              <w:spacing w:after="120" w:before="120" w:lineRule="auto"/>
              <w:ind w:left="414" w:hanging="357"/>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Α.Φ.Μ.:</w:t>
            </w:r>
          </w:p>
        </w:tc>
        <w:tc>
          <w:tcPr>
            <w:shd w:fill="dbe5f1" w:val="clear"/>
          </w:tcPr>
          <w:p w:rsidR="00000000" w:rsidDel="00000000" w:rsidP="00000000" w:rsidRDefault="00000000" w:rsidRPr="00000000" w14:paraId="00000010">
            <w:pPr>
              <w:spacing w:before="120" w:lineRule="auto"/>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365f91" w:val="clear"/>
            <w:vAlign w:val="center"/>
          </w:tcPr>
          <w:p w:rsidR="00000000" w:rsidDel="00000000" w:rsidP="00000000" w:rsidRDefault="00000000" w:rsidRPr="00000000" w14:paraId="00000011">
            <w:pPr>
              <w:numPr>
                <w:ilvl w:val="0"/>
                <w:numId w:val="1"/>
              </w:numPr>
              <w:spacing w:after="120" w:before="120" w:lineRule="auto"/>
              <w:ind w:left="414" w:hanging="357"/>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ΗΜΕΡ/ΝΙΑ λήξης συμμετοχής στη Δράση:</w:t>
            </w:r>
          </w:p>
          <w:p w:rsidR="00000000" w:rsidDel="00000000" w:rsidP="00000000" w:rsidRDefault="00000000" w:rsidRPr="00000000" w14:paraId="00000012">
            <w:pPr>
              <w:spacing w:after="120" w:before="120" w:lineRule="auto"/>
              <w:ind w:left="414" w:firstLine="0"/>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(Συμπληρώνεται η ημερομηνία εξόδου από τη δράση, είτε ο συμμετέχων/ουσα έχει ολοκληρώσει τη δράση είτε την εγκαταλείπει ) </w:t>
            </w:r>
          </w:p>
        </w:tc>
        <w:tc>
          <w:tcPr>
            <w:shd w:fill="dbe5f1" w:val="clear"/>
          </w:tcPr>
          <w:p w:rsidR="00000000" w:rsidDel="00000000" w:rsidP="00000000" w:rsidRDefault="00000000" w:rsidRPr="00000000" w14:paraId="00000013">
            <w:pPr>
              <w:spacing w:before="120" w:lineRule="auto"/>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14">
      <w:pPr>
        <w:spacing w:before="120" w:line="1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Το παρόν έντυπο περιλαμβάνει μία ερώτηση που χρειάζεται να απαντήσετε προκειμένου να εξαχθούν συγκεντρωτικά στοιχεία δείκτη αποτελεσμάτων σχετικά με την ένταξή σας σε πρόγραμμα εκπαίδευσης/ κατάρτισης/ δια βίου μάθησης μετά τη λήξη της συμμετοχής σας στη δράση ΕΚΤ+. Σας ενημερώνουμε ότι για το σκοπό μέτρησης δεικτών που αφορούν το φύλο και την εργασιακή σας κατάσταση, τα δεδομένα σας θα αντληθούν από τις αντίστοιχες διοικητικές πηγές, όπως ΔΥΠΑ, ΕΡΓΑΝΗ, ΑΑΔΕ κα. Επιπλέον έχουν προβλεφθεί τα κατάλληλα οργανωτικά και τεχνικά μέτρα για την προστασία δεδομένων προσωπικού χαρακτήρα των ωφελουμένων συμμετεχόντων.</w:t>
      </w:r>
    </w:p>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2"/>
        <w:tblW w:w="9854.0" w:type="dxa"/>
        <w:jc w:val="left"/>
        <w:tblLayout w:type="fixed"/>
        <w:tblLook w:val="0400"/>
      </w:tblPr>
      <w:tblGrid>
        <w:gridCol w:w="9854"/>
        <w:tblGridChange w:id="0">
          <w:tblGrid>
            <w:gridCol w:w="9854"/>
          </w:tblGrid>
        </w:tblGridChange>
      </w:tblGrid>
      <w:tr>
        <w:trPr>
          <w:cantSplit w:val="0"/>
          <w:tblHeader w:val="0"/>
        </w:trPr>
        <w:tc>
          <w:tcPr>
            <w:shd w:fill="auto" w:val="clear"/>
          </w:tcPr>
          <w:p w:rsidR="00000000" w:rsidDel="00000000" w:rsidP="00000000" w:rsidRDefault="00000000" w:rsidRPr="00000000" w14:paraId="00000018">
            <w:pPr>
              <w:spacing w:after="120" w:before="120" w:lineRule="auto"/>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Α. ΚΑΘΕΣΤΩΣ ΕΡΓΑΣΙΑΣ ΜΕΤΑ ΤΗΝ ΕΞΟΔΟ</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9">
            <w:pPr>
              <w:spacing w:after="120" w:before="120"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Δεδομένα που αφορούν στην εργασιακή σας κατάσταση σε δύο χρονικές περιόδους μετά τη λήξη συμμετοχής σας στη δράση θα συλλεχθούν από διοικητικές πηγές ή έρευνες . Ειδικότερα : </w:t>
            </w:r>
          </w:p>
          <w:p w:rsidR="00000000" w:rsidDel="00000000" w:rsidP="00000000" w:rsidRDefault="00000000" w:rsidRPr="00000000" w14:paraId="0000001A">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Σε όσες δράσεις κατά την είσοδό σας </w:t>
            </w:r>
            <w:r w:rsidDel="00000000" w:rsidR="00000000" w:rsidRPr="00000000">
              <w:rPr>
                <w:rFonts w:ascii="Calibri" w:cs="Calibri" w:eastAsia="Calibri" w:hAnsi="Calibri"/>
                <w:b w:val="1"/>
                <w:sz w:val="22"/>
                <w:szCs w:val="22"/>
                <w:rtl w:val="0"/>
              </w:rPr>
              <w:t xml:space="preserve">καταγραφήκατε ως άνεργοι ή οικονομικά μη ενεργοί</w:t>
            </w:r>
            <w:r w:rsidDel="00000000" w:rsidR="00000000" w:rsidRPr="00000000">
              <w:rPr>
                <w:rFonts w:ascii="Calibri" w:cs="Calibri" w:eastAsia="Calibri" w:hAnsi="Calibri"/>
                <w:sz w:val="22"/>
                <w:szCs w:val="22"/>
                <w:rtl w:val="0"/>
              </w:rPr>
              <w:t xml:space="preserve">, μετά την έξοδό σας από τη δράση θα γίνει η κατηγοριοποίησή σας στους αντίστοιχους δείκτες του ΕΚΤ+ που μετρούν ΣΥΜΜΕΤΕΧΟΝΤΕΣ ΠΟΥ ΑΝΑΖΗΤΟΥΝ ΕΡΓΑΣΙΑ (ΕΓΓΕΓΡΑΜΜΕΝΟΙ ΣΤΗ ΔΥΠΑ) 4 εβδομάδες μετά την έξοδο από τη δράση και ΑΠΑΣΧΟΛΟΥΜΕΝΟΥΣ/ ΑΥΤΟΑΠΑΣΧΟΛΟΥΜΕΝΟΥΣ 4 εβδομάδες και 6 μήνες μετά την έξοδο από τη δράση αντίστοιχα.</w:t>
            </w:r>
          </w:p>
          <w:p w:rsidR="00000000" w:rsidDel="00000000" w:rsidP="00000000" w:rsidRDefault="00000000" w:rsidRPr="00000000" w14:paraId="0000001B">
            <w:pPr>
              <w:spacing w:after="120" w:before="120" w:lineRule="auto"/>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Σε όσες δράσεις κατά την είσοδό σας </w:t>
            </w:r>
            <w:r w:rsidDel="00000000" w:rsidR="00000000" w:rsidRPr="00000000">
              <w:rPr>
                <w:rFonts w:ascii="Calibri" w:cs="Calibri" w:eastAsia="Calibri" w:hAnsi="Calibri"/>
                <w:b w:val="1"/>
                <w:sz w:val="22"/>
                <w:szCs w:val="22"/>
                <w:rtl w:val="0"/>
              </w:rPr>
              <w:t xml:space="preserve">καταγραφήκατε ως απασχολούμενοι/αυτοαπασχολούμενοι</w:t>
            </w:r>
            <w:r w:rsidDel="00000000" w:rsidR="00000000" w:rsidRPr="00000000">
              <w:rPr>
                <w:rFonts w:ascii="Calibri" w:cs="Calibri" w:eastAsia="Calibri" w:hAnsi="Calibri"/>
                <w:sz w:val="22"/>
                <w:szCs w:val="22"/>
                <w:rtl w:val="0"/>
              </w:rPr>
              <w:t xml:space="preserve">, οι αρμόδιες υπηρεσίες θα συλλέξουν δεδομένα – είτε από διοικητικές πηγές είτε μέσω ερευνών - για τη μέτρηση του δείκτη του ΕΚΤ+ που αφορά ΣΥΜΜΕΤΕΧΟΝΤΕΣ ΜΕ ΒΕΛΤΙΩΜΕΝΗ ΚΑΤΑΣΤΑΣΗ ΣΤΗΝ ΑΓΟΡΑ ΕΡΓΑΣΙΑΣ 6 μήνες μετά την έξοδο από τη δράση.</w:t>
            </w: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1C">
      <w:pPr>
        <w:rPr/>
      </w:pPr>
      <w:r w:rsidDel="00000000" w:rsidR="00000000" w:rsidRPr="00000000">
        <w:rPr>
          <w:rtl w:val="0"/>
        </w:rPr>
      </w:r>
    </w:p>
    <w:tbl>
      <w:tblPr>
        <w:tblStyle w:val="Table3"/>
        <w:tblW w:w="9854.0" w:type="dxa"/>
        <w:jc w:val="left"/>
        <w:tblLayout w:type="fixed"/>
        <w:tblLook w:val="0400"/>
      </w:tblPr>
      <w:tblGrid>
        <w:gridCol w:w="8080"/>
        <w:gridCol w:w="817"/>
        <w:gridCol w:w="957"/>
        <w:tblGridChange w:id="0">
          <w:tblGrid>
            <w:gridCol w:w="8080"/>
            <w:gridCol w:w="817"/>
            <w:gridCol w:w="957"/>
          </w:tblGrid>
        </w:tblGridChange>
      </w:tblGrid>
      <w:tr>
        <w:trPr>
          <w:cantSplit w:val="0"/>
          <w:tblHeader w:val="0"/>
        </w:trPr>
        <w:tc>
          <w:tcPr>
            <w:gridSpan w:val="3"/>
            <w:shd w:fill="auto" w:val="clear"/>
          </w:tcPr>
          <w:p w:rsidR="00000000" w:rsidDel="00000000" w:rsidP="00000000" w:rsidRDefault="00000000" w:rsidRPr="00000000" w14:paraId="0000001D">
            <w:pPr>
              <w:spacing w:after="120"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Β. ΣΥΜΜΕΤΟΧΗ ΣΕ ΕΚΠΑΙΔΕΥΣΗ/ΚΑΤΑΡΤΙΣΗ/ΔΙΑ ΒΙΟΥ ΜΑΘΗΣΗ ΜΕΤΑ ΤΗΝ ΕΞΟΔΟ</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Β. Μετά την ημερομηνία λήξης συμμετοχής σας στη Δράση και για το διάστημα έως και τέσσερις (4) εβδομάδες μετά από αυτήν, συμμετείχατε σε κατάρτιση ή εκπαίδευση ή διά βίου μάθηση, ή μαθητεία ή πρακτική άσκηση;</w:t>
            </w:r>
          </w:p>
          <w:p w:rsidR="00000000" w:rsidDel="00000000" w:rsidP="00000000" w:rsidRDefault="00000000" w:rsidRPr="00000000" w14:paraId="00000021">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Επεξήγηση</w:t>
            </w:r>
            <w:r w:rsidDel="00000000" w:rsidR="00000000" w:rsidRPr="00000000">
              <w:rPr>
                <w:rFonts w:ascii="Calibri" w:cs="Calibri" w:eastAsia="Calibri" w:hAnsi="Calibri"/>
                <w:sz w:val="22"/>
                <w:szCs w:val="22"/>
                <w:rtl w:val="0"/>
              </w:rPr>
              <w:t xml:space="preserve">: Ως </w:t>
            </w:r>
            <w:r w:rsidDel="00000000" w:rsidR="00000000" w:rsidRPr="00000000">
              <w:rPr>
                <w:rFonts w:ascii="Calibri" w:cs="Calibri" w:eastAsia="Calibri" w:hAnsi="Calibri"/>
                <w:i w:val="1"/>
                <w:sz w:val="22"/>
                <w:szCs w:val="22"/>
                <w:rtl w:val="0"/>
              </w:rPr>
              <w:t xml:space="preserve">μαθητής/μαθήτρια σε οποιαδήποτε εκπαιδευτική βαθμίδα, ή σπουδαστής/σπουδάστρια σε Σχολές Επαγγελματικής Κατάρτισης, ή σε ΕΠΑΣ της ΔΥΠΑ (τ. ΟΑΕΔ), ή σε ΙΕΚ, ή Τεχνικών Επαγγελματικών Σχολών, ή σε προγράμματα μαθητείας ή πρακτικής άσκησης των </w:t>
            </w:r>
            <w:r w:rsidDel="00000000" w:rsidR="00000000" w:rsidRPr="00000000">
              <w:rPr>
                <w:rFonts w:ascii="Calibri" w:cs="Calibri" w:eastAsia="Calibri" w:hAnsi="Calibri"/>
                <w:sz w:val="22"/>
                <w:szCs w:val="22"/>
                <w:rtl w:val="0"/>
              </w:rPr>
              <w:t xml:space="preserve">ΕΠΑΣ, ΕΠΑΛ, ΙΕΚ, τουριστικών σχολών, </w:t>
            </w:r>
            <w:r w:rsidDel="00000000" w:rsidR="00000000" w:rsidRPr="00000000">
              <w:rPr>
                <w:rFonts w:ascii="Calibri" w:cs="Calibri" w:eastAsia="Calibri" w:hAnsi="Calibri"/>
                <w:i w:val="1"/>
                <w:sz w:val="22"/>
                <w:szCs w:val="22"/>
                <w:rtl w:val="0"/>
              </w:rPr>
              <w:t xml:space="preserve">Ακαδημίας Εμπορικού Ναυτικού, ή σπουδαστής/στρια Κολλεγίων ή ανώτερης σχολής, ή ως (πρακτικά ασκούμενος) φοιτητής /φοιτήτρια τριτοβάθμιας εκπαίδευσης , ή ως υποψήφιος/ια διδάκτωρ, ή ως συμμετέχων/ουσα σε κάποιο πρόγραμμα συνεχιζόμενης επαγγελματικής κατάρτισης</w:t>
            </w:r>
            <w:r w:rsidDel="00000000" w:rsidR="00000000" w:rsidRPr="00000000">
              <w:rPr>
                <w:rtl w:val="0"/>
              </w:rPr>
            </w:r>
          </w:p>
        </w:tc>
        <w:tc>
          <w:tcPr>
            <w:shd w:fill="auto" w:val="clear"/>
            <w:vAlign w:val="center"/>
          </w:tcPr>
          <w:p w:rsidR="00000000" w:rsidDel="00000000" w:rsidP="00000000" w:rsidRDefault="00000000" w:rsidRPr="00000000" w14:paraId="00000022">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ΝΑΙ ☐</w:t>
            </w:r>
          </w:p>
        </w:tc>
        <w:tc>
          <w:tcPr>
            <w:shd w:fill="auto" w:val="clear"/>
            <w:vAlign w:val="center"/>
          </w:tcPr>
          <w:p w:rsidR="00000000" w:rsidDel="00000000" w:rsidP="00000000" w:rsidRDefault="00000000" w:rsidRPr="00000000" w14:paraId="00000023">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ΟΧΙ ☐</w:t>
            </w:r>
          </w:p>
        </w:tc>
      </w:tr>
      <w:tr>
        <w:trPr>
          <w:cantSplit w:val="0"/>
          <w:tblHeader w:val="0"/>
        </w:trPr>
        <w:tc>
          <w:tcPr>
            <w:gridSpan w:val="3"/>
            <w:shd w:fill="auto" w:val="clear"/>
          </w:tcPr>
          <w:p w:rsidR="00000000" w:rsidDel="00000000" w:rsidP="00000000" w:rsidRDefault="00000000" w:rsidRPr="00000000" w14:paraId="00000024">
            <w:pPr>
              <w:spacing w:after="120"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Αν απαντήσατε ΝΑΙ στην ερώτηση Β</w:t>
            </w:r>
            <w:r w:rsidDel="00000000" w:rsidR="00000000" w:rsidRPr="00000000">
              <w:rPr>
                <w:rFonts w:ascii="Calibri" w:cs="Calibri" w:eastAsia="Calibri" w:hAnsi="Calibri"/>
                <w:sz w:val="22"/>
                <w:szCs w:val="22"/>
                <w:rtl w:val="0"/>
              </w:rPr>
              <w:t xml:space="preserve">, σημειώστε με </w:t>
            </w:r>
            <w:r w:rsidDel="00000000" w:rsidR="00000000" w:rsidRPr="00000000">
              <w:rPr>
                <w:rFonts w:ascii="Calibri" w:cs="Calibri" w:eastAsia="Calibri" w:hAnsi="Calibri"/>
                <w:b w:val="1"/>
                <w:sz w:val="22"/>
                <w:szCs w:val="22"/>
                <w:rtl w:val="0"/>
              </w:rPr>
              <w:t xml:space="preserve">x</w:t>
            </w:r>
            <w:r w:rsidDel="00000000" w:rsidR="00000000" w:rsidRPr="00000000">
              <w:rPr>
                <w:rFonts w:ascii="Calibri" w:cs="Calibri" w:eastAsia="Calibri" w:hAnsi="Calibri"/>
                <w:sz w:val="22"/>
                <w:szCs w:val="22"/>
                <w:rtl w:val="0"/>
              </w:rPr>
              <w:t xml:space="preserve"> σε ποιες από τις παρακάτω κατηγορίες ανήκετε:</w:t>
            </w:r>
          </w:p>
        </w:tc>
      </w:tr>
      <w:tr>
        <w:trPr>
          <w:cantSplit w:val="0"/>
          <w:tblHeader w:val="0"/>
        </w:trPr>
        <w:tc>
          <w:tcPr>
            <w:shd w:fill="auto" w:val="clear"/>
          </w:tcPr>
          <w:p w:rsidR="00000000" w:rsidDel="00000000" w:rsidP="00000000" w:rsidRDefault="00000000" w:rsidRPr="00000000" w14:paraId="00000027">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Μαθητής/τρια πρωτοβάθμιας ή δευτεροβάθμιας εκπαίδευσης</w:t>
            </w:r>
            <w:r w:rsidDel="00000000" w:rsidR="00000000" w:rsidRPr="00000000">
              <w:rPr>
                <w:rFonts w:ascii="Calibri" w:cs="Calibri" w:eastAsia="Calibri" w:hAnsi="Calibri"/>
                <w:sz w:val="22"/>
                <w:szCs w:val="22"/>
                <w:rtl w:val="0"/>
              </w:rPr>
              <w:t xml:space="preserve"> (Δημοτικό, Γυμνάσιο, Λύκειο (συμπεριλαμβάνονται τα Σχολεία Δεύτερης Ευκαιρίας και τα ΕΠΑΛ) </w:t>
            </w:r>
            <w:r w:rsidDel="00000000" w:rsidR="00000000" w:rsidRPr="00000000">
              <w:rPr>
                <w:rtl w:val="0"/>
              </w:rPr>
            </w:r>
          </w:p>
        </w:tc>
        <w:tc>
          <w:tcPr>
            <w:gridSpan w:val="2"/>
            <w:shd w:fill="auto" w:val="clear"/>
            <w:vAlign w:val="center"/>
          </w:tcPr>
          <w:p w:rsidR="00000000" w:rsidDel="00000000" w:rsidP="00000000" w:rsidRDefault="00000000" w:rsidRPr="00000000" w14:paraId="00000028">
            <w:pPr>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shd w:fill="auto" w:val="clear"/>
          </w:tcPr>
          <w:p w:rsidR="00000000" w:rsidDel="00000000" w:rsidP="00000000" w:rsidRDefault="00000000" w:rsidRPr="00000000" w14:paraId="0000002A">
            <w:pPr>
              <w:spacing w:after="120"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B.2.</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Σπουδαστής/τρια</w:t>
            </w:r>
            <w:r w:rsidDel="00000000" w:rsidR="00000000" w:rsidRPr="00000000">
              <w:rPr>
                <w:rFonts w:ascii="Calibri" w:cs="Calibri" w:eastAsia="Calibri" w:hAnsi="Calibri"/>
                <w:sz w:val="22"/>
                <w:szCs w:val="22"/>
                <w:rtl w:val="0"/>
              </w:rPr>
              <w:t xml:space="preserve"> σε Σχολή Επαγγελματικής Κατάρτισης (ΣΕΚ ή ΕΣΚ) ή Επαγγελματική Σχολή Μαθητείας (ΕΠΑΣ) ή σε ΙΕΚ ή σε Κολλέγιο ή σε Σχολές που εποπτεύονται από άλλα Υπουργεία εκτός του Υπουργείου Παιδείας, όπως π.χ. η Ναυτική Ακαδημία, Τουριστικές Σχολές κλπ. </w:t>
            </w:r>
          </w:p>
        </w:tc>
        <w:tc>
          <w:tcPr>
            <w:gridSpan w:val="2"/>
            <w:shd w:fill="auto" w:val="clear"/>
            <w:vAlign w:val="center"/>
          </w:tcPr>
          <w:p w:rsidR="00000000" w:rsidDel="00000000" w:rsidP="00000000" w:rsidRDefault="00000000" w:rsidRPr="00000000" w14:paraId="0000002B">
            <w:pPr>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shd w:fill="auto" w:val="clear"/>
          </w:tcPr>
          <w:p w:rsidR="00000000" w:rsidDel="00000000" w:rsidP="00000000" w:rsidRDefault="00000000" w:rsidRPr="00000000" w14:paraId="0000002D">
            <w:pPr>
              <w:spacing w:after="120"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B.3</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Φοιτητής/τρια</w:t>
            </w:r>
            <w:r w:rsidDel="00000000" w:rsidR="00000000" w:rsidRPr="00000000">
              <w:rPr>
                <w:rFonts w:ascii="Calibri" w:cs="Calibri" w:eastAsia="Calibri" w:hAnsi="Calibri"/>
                <w:sz w:val="22"/>
                <w:szCs w:val="22"/>
                <w:rtl w:val="0"/>
              </w:rPr>
              <w:t xml:space="preserve"> τριτοβάθμιας εκπαίδευσης πλήρους φοίτησης</w:t>
            </w:r>
          </w:p>
        </w:tc>
        <w:tc>
          <w:tcPr>
            <w:gridSpan w:val="2"/>
            <w:shd w:fill="auto" w:val="clear"/>
            <w:vAlign w:val="center"/>
          </w:tcPr>
          <w:p w:rsidR="00000000" w:rsidDel="00000000" w:rsidP="00000000" w:rsidRDefault="00000000" w:rsidRPr="00000000" w14:paraId="0000002E">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260" w:hRule="atLeast"/>
          <w:tblHeader w:val="0"/>
        </w:trPr>
        <w:tc>
          <w:tcPr>
            <w:tcBorders>
              <w:top w:color="7f7f7f" w:space="0" w:sz="4" w:val="dashed"/>
              <w:left w:color="7f7f7f" w:space="0" w:sz="4" w:val="dashed"/>
              <w:bottom w:color="7f7f7f" w:space="0" w:sz="4" w:val="dashed"/>
              <w:right w:color="7f7f7f" w:space="0" w:sz="4" w:val="dashed"/>
            </w:tcBorders>
            <w:shd w:fill="auto" w:val="clear"/>
          </w:tcPr>
          <w:p w:rsidR="00000000" w:rsidDel="00000000" w:rsidP="00000000" w:rsidRDefault="00000000" w:rsidRPr="00000000" w14:paraId="00000030">
            <w:pPr>
              <w:spacing w:after="120"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B.4</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Μεταπτυχιακός/ή</w:t>
            </w:r>
            <w:r w:rsidDel="00000000" w:rsidR="00000000" w:rsidRPr="00000000">
              <w:rPr>
                <w:rFonts w:ascii="Calibri" w:cs="Calibri" w:eastAsia="Calibri" w:hAnsi="Calibri"/>
                <w:sz w:val="22"/>
                <w:szCs w:val="22"/>
                <w:rtl w:val="0"/>
              </w:rPr>
              <w:t xml:space="preserve"> Φοιτητής/τρια ή </w:t>
            </w:r>
            <w:r w:rsidDel="00000000" w:rsidR="00000000" w:rsidRPr="00000000">
              <w:rPr>
                <w:rFonts w:ascii="Calibri" w:cs="Calibri" w:eastAsia="Calibri" w:hAnsi="Calibri"/>
                <w:b w:val="1"/>
                <w:sz w:val="22"/>
                <w:szCs w:val="22"/>
                <w:rtl w:val="0"/>
              </w:rPr>
              <w:t xml:space="preserve">υποψήφιος/α Διδάκτωρ</w:t>
            </w:r>
            <w:r w:rsidDel="00000000" w:rsidR="00000000" w:rsidRPr="00000000">
              <w:rPr>
                <w:rtl w:val="0"/>
              </w:rPr>
            </w:r>
          </w:p>
        </w:tc>
        <w:tc>
          <w:tcPr>
            <w:gridSpan w:val="2"/>
            <w:tcBorders>
              <w:top w:color="7f7f7f" w:space="0" w:sz="4" w:val="dashed"/>
              <w:left w:color="7f7f7f" w:space="0" w:sz="4" w:val="dashed"/>
              <w:bottom w:color="7f7f7f" w:space="0" w:sz="4" w:val="dashed"/>
              <w:right w:color="7f7f7f" w:space="0" w:sz="4" w:val="dashed"/>
            </w:tcBorders>
            <w:shd w:fill="auto" w:val="clear"/>
            <w:vAlign w:val="center"/>
          </w:tcPr>
          <w:p w:rsidR="00000000" w:rsidDel="00000000" w:rsidP="00000000" w:rsidRDefault="00000000" w:rsidRPr="00000000" w14:paraId="00000031">
            <w:pPr>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shd w:fill="auto" w:val="clear"/>
          </w:tcPr>
          <w:p w:rsidR="00000000" w:rsidDel="00000000" w:rsidP="00000000" w:rsidRDefault="00000000" w:rsidRPr="00000000" w14:paraId="00000033">
            <w:pPr>
              <w:spacing w:after="120"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B.5</w:t>
            </w:r>
            <w:r w:rsidDel="00000000" w:rsidR="00000000" w:rsidRPr="00000000">
              <w:rPr>
                <w:rFonts w:ascii="Calibri" w:cs="Calibri" w:eastAsia="Calibri" w:hAnsi="Calibri"/>
                <w:sz w:val="22"/>
                <w:szCs w:val="22"/>
                <w:rtl w:val="0"/>
              </w:rPr>
              <w:t xml:space="preserve">. Συμμετέχων/ουσα σε </w:t>
            </w:r>
            <w:r w:rsidDel="00000000" w:rsidR="00000000" w:rsidRPr="00000000">
              <w:rPr>
                <w:rFonts w:ascii="Calibri" w:cs="Calibri" w:eastAsia="Calibri" w:hAnsi="Calibri"/>
                <w:b w:val="1"/>
                <w:sz w:val="22"/>
                <w:szCs w:val="22"/>
                <w:rtl w:val="0"/>
              </w:rPr>
              <w:t xml:space="preserve">πρόγραμμα μη τυπικής μάθησης (</w:t>
            </w:r>
            <w:r w:rsidDel="00000000" w:rsidR="00000000" w:rsidRPr="00000000">
              <w:rPr>
                <w:rFonts w:ascii="Calibri" w:cs="Calibri" w:eastAsia="Calibri" w:hAnsi="Calibri"/>
                <w:sz w:val="22"/>
                <w:szCs w:val="22"/>
                <w:rtl w:val="0"/>
              </w:rPr>
              <w:t xml:space="preserve">πρόγραμμα συνεχιζόμενης επαγγελματικής κατάρτισης, πρόγραμμα γενικής εκπαίδευσης ενηλίκων)</w:t>
            </w:r>
          </w:p>
        </w:tc>
        <w:tc>
          <w:tcPr>
            <w:gridSpan w:val="2"/>
            <w:shd w:fill="auto" w:val="clear"/>
            <w:vAlign w:val="center"/>
          </w:tcPr>
          <w:p w:rsidR="00000000" w:rsidDel="00000000" w:rsidP="00000000" w:rsidRDefault="00000000" w:rsidRPr="00000000" w14:paraId="00000034">
            <w:pPr>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bl>
    <w:p w:rsidR="00000000" w:rsidDel="00000000" w:rsidP="00000000" w:rsidRDefault="00000000" w:rsidRPr="00000000" w14:paraId="00000036">
      <w:pPr>
        <w:rPr/>
      </w:pPr>
      <w:r w:rsidDel="00000000" w:rsidR="00000000" w:rsidRPr="00000000">
        <w:br w:type="page"/>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4"/>
        <w:tblW w:w="9854.0" w:type="dxa"/>
        <w:jc w:val="left"/>
        <w:tblLayout w:type="fixed"/>
        <w:tblLook w:val="0400"/>
      </w:tblPr>
      <w:tblGrid>
        <w:gridCol w:w="9854"/>
        <w:tblGridChange w:id="0">
          <w:tblGrid>
            <w:gridCol w:w="9854"/>
          </w:tblGrid>
        </w:tblGridChange>
      </w:tblGrid>
      <w:tr>
        <w:trPr>
          <w:cantSplit w:val="0"/>
          <w:tblHeader w:val="0"/>
        </w:trPr>
        <w:tc>
          <w:tcPr>
            <w:shd w:fill="auto" w:val="clear"/>
          </w:tcPr>
          <w:p w:rsidR="00000000" w:rsidDel="00000000" w:rsidP="00000000" w:rsidRDefault="00000000" w:rsidRPr="00000000" w14:paraId="00000038">
            <w:pPr>
              <w:spacing w:after="120"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Γ. ΑΠΟΚΤΗΣΗ ΤΥΠΙΚΟΥ ΕΠΑΓΓΕΛΜΑΤΙΚΟΥ ΠΡΟΣΟΝΤΟΣ</w:t>
            </w:r>
            <w:r w:rsidDel="00000000" w:rsidR="00000000" w:rsidRPr="00000000">
              <w:rPr>
                <w:rtl w:val="0"/>
              </w:rPr>
            </w:r>
          </w:p>
        </w:tc>
      </w:tr>
    </w:tbl>
    <w:p w:rsidR="00000000" w:rsidDel="00000000" w:rsidP="00000000" w:rsidRDefault="00000000" w:rsidRPr="00000000" w14:paraId="00000039">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Για το δείκτη που μετρά ΣΥΜΜΕΤΕΧΟΝΤΕΣ ΠΟΥ ΑΠΟΚΤΟΥΝ ΤΥΠΙΚΟ ΕΠΑΓΓΕΛΜΑΤΙΚΟ ΠΡΟΣΟΝ μετά από εξετάσεις πιστοποίησης, τα αντίστοιχα δεδομένα συλλέγονται από το Δικαιούχο που έχει την ευθύνη υλοποίησης της δράσης και σύμφωνα με τις οδηγίες της αρμόδιας Διαχειριστικής Αρχής. Ο δείκτης λαμβάνει τιμή 1 όταν ο συμμετέχων/η συμμετέχουσα έχει αποκτήσει την αντίστοιχη εξειδίκευση/πιστοποίηση μετά από εξετάσεις που έχουν πραγματοποιηθεί είτε στο πλαίσιο υλοποίησης της πράξης, είτε το διάστημα αμέσως μετά τη λήξη συμμετοχής του στην πράξη και έως τέσσερις (4) εβδομάδες μετά. </w:t>
      </w:r>
    </w:p>
    <w:p w:rsidR="00000000" w:rsidDel="00000000" w:rsidP="00000000" w:rsidRDefault="00000000" w:rsidRPr="00000000" w14:paraId="0000003A">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C">
      <w:pPr>
        <w:spacing w:after="120" w:before="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D">
      <w:pPr>
        <w:spacing w:after="120" w:before="120" w:lineRule="auto"/>
        <w:ind w:left="720" w:firstLine="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Ημερομηνία Συμπλήρωσης Ερωτηματολογίου </w:t>
      </w:r>
    </w:p>
    <w:p w:rsidR="00000000" w:rsidDel="00000000" w:rsidP="00000000" w:rsidRDefault="00000000" w:rsidRPr="00000000" w14:paraId="0000003E">
      <w:pPr>
        <w:spacing w:after="120" w:before="120" w:lineRule="auto"/>
        <w:ind w:left="720" w:firstLine="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από τον συμμετέχοντα/την συμμετέχουσα</w:t>
      </w:r>
    </w:p>
    <w:p w:rsidR="00000000" w:rsidDel="00000000" w:rsidP="00000000" w:rsidRDefault="00000000" w:rsidRPr="00000000" w14:paraId="0000003F">
      <w:pPr>
        <w:spacing w:after="120" w:before="120" w:lineRule="auto"/>
        <w:ind w:left="720" w:firstLine="720"/>
        <w:jc w:val="right"/>
        <w:rPr>
          <w:rFonts w:ascii="Calibri" w:cs="Calibri" w:eastAsia="Calibri" w:hAnsi="Calibri"/>
          <w:b w:val="1"/>
          <w:sz w:val="22"/>
          <w:szCs w:val="22"/>
        </w:rPr>
      </w:pPr>
      <w:r w:rsidDel="00000000" w:rsidR="00000000" w:rsidRPr="00000000">
        <w:rPr>
          <w:rtl w:val="0"/>
        </w:rPr>
      </w:r>
    </w:p>
    <w:sectPr>
      <w:headerReference r:id="rId8" w:type="default"/>
      <w:footerReference r:id="rId9" w:type="default"/>
      <w:footerReference r:id="rId10" w:type="even"/>
      <w:pgSz w:h="16838" w:w="11906" w:orient="portrait"/>
      <w:pgMar w:bottom="1021" w:top="1021" w:left="1134" w:right="1134" w:header="426" w:footer="6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Verdan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726449" cy="445302"/>
          <wp:effectExtent b="0" l="0" r="0" t="0"/>
          <wp:docPr id="3242269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26449" cy="44530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shd w:fill="f3f3f3" w:val="clear"/>
      <w:spacing w:before="120" w:lineRule="auto"/>
      <w:ind w:left="459"/>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ΠΛΗΡΟΦΟΡΙΑΚΑ ΣΤΟΙΧΕΙΑ ΩΦΕΛΟΥΜΕΝΩΝ ΤΟΥ ΠΡΟΓΡΑΜΜΑΤΟΣ «Πρακτική Άσκηση Χαροκοπείου Πανεπιστημίου ακ. ετών 2024-2025, 2025-2026 &amp; 2026-2027»</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hd w:fill="f3f3f3" w:val="clear"/>
      <w:spacing w:before="120" w:lineRule="auto"/>
      <w:ind w:left="459" w:hanging="459"/>
      <w:jc w:val="center"/>
      <w:rPr>
        <w:rFonts w:ascii="Verdana" w:cs="Verdana" w:eastAsia="Verdana" w:hAnsi="Verdana"/>
        <w:b w:val="1"/>
        <w:sz w:val="18"/>
        <w:szCs w:val="18"/>
      </w:rPr>
    </w:pPr>
    <w:r w:rsidDel="00000000" w:rsidR="00000000" w:rsidRPr="00000000">
      <w:rPr>
        <w:rFonts w:ascii="Arial" w:cs="Arial" w:eastAsia="Arial" w:hAnsi="Arial"/>
        <w:b w:val="1"/>
        <w:sz w:val="20"/>
        <w:szCs w:val="20"/>
        <w:rtl w:val="0"/>
      </w:rPr>
      <w:t xml:space="preserve">ΕΡΩΤΗΜΑΤΟΛΟΓΙΟ ΕΞΟΔΟΥ ΣΥΜΜΕΤΕΧΟΝΤΩΝ </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155C"/>
    <w:pPr>
      <w:suppressAutoHyphens w:val="1"/>
    </w:pPr>
    <w:rPr>
      <w:sz w:val="24"/>
      <w:szCs w:val="24"/>
      <w:lang w:eastAsia="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58155C"/>
    <w:pPr>
      <w:suppressAutoHyphens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rsid w:val="0058155C"/>
    <w:pPr>
      <w:tabs>
        <w:tab w:val="center" w:pos="4153"/>
        <w:tab w:val="right" w:pos="8306"/>
      </w:tabs>
    </w:pPr>
  </w:style>
  <w:style w:type="character" w:styleId="PageNumber">
    <w:name w:val="page number"/>
    <w:basedOn w:val="DefaultParagraphFont"/>
    <w:rsid w:val="0058155C"/>
  </w:style>
  <w:style w:type="paragraph" w:styleId="Header">
    <w:name w:val="header"/>
    <w:basedOn w:val="Normal"/>
    <w:rsid w:val="00616D33"/>
    <w:pPr>
      <w:tabs>
        <w:tab w:val="center" w:pos="4153"/>
        <w:tab w:val="right" w:pos="8306"/>
      </w:tabs>
    </w:pPr>
  </w:style>
  <w:style w:type="paragraph" w:styleId="Default" w:customStyle="1">
    <w:name w:val="Default"/>
    <w:rsid w:val="00B43428"/>
    <w:pPr>
      <w:autoSpaceDE w:val="0"/>
      <w:autoSpaceDN w:val="0"/>
      <w:adjustRightInd w:val="0"/>
    </w:pPr>
    <w:rPr>
      <w:rFonts w:ascii="Calibri" w:cs="Calibri" w:hAnsi="Calibri"/>
      <w:color w:val="000000"/>
      <w:sz w:val="24"/>
      <w:szCs w:val="24"/>
    </w:rPr>
  </w:style>
  <w:style w:type="paragraph" w:styleId="DocumentMap">
    <w:name w:val="Document Map"/>
    <w:basedOn w:val="Normal"/>
    <w:semiHidden w:val="1"/>
    <w:rsid w:val="0000366F"/>
    <w:pPr>
      <w:shd w:color="auto" w:fill="000080" w:val="clear"/>
    </w:pPr>
    <w:rPr>
      <w:rFonts w:ascii="Tahoma" w:cs="Tahoma" w:hAnsi="Tahoma"/>
      <w:sz w:val="20"/>
      <w:szCs w:val="20"/>
    </w:rPr>
  </w:style>
  <w:style w:type="paragraph" w:styleId="BalloonText">
    <w:name w:val="Balloon Text"/>
    <w:basedOn w:val="Normal"/>
    <w:semiHidden w:val="1"/>
    <w:rsid w:val="006530D5"/>
    <w:rPr>
      <w:rFonts w:ascii="Tahoma" w:cs="Tahoma" w:hAnsi="Tahoma"/>
      <w:sz w:val="16"/>
      <w:szCs w:val="16"/>
    </w:rPr>
  </w:style>
  <w:style w:type="paragraph" w:styleId="BodyText">
    <w:name w:val="Body Text"/>
    <w:basedOn w:val="Normal"/>
    <w:rsid w:val="00617304"/>
    <w:pPr>
      <w:spacing w:after="120"/>
      <w:jc w:val="center"/>
    </w:pPr>
    <w:rPr>
      <w:rFonts w:ascii="Arial" w:cs="Arial" w:hAnsi="Arial"/>
      <w:sz w:val="28"/>
    </w:rPr>
  </w:style>
  <w:style w:type="paragraph" w:styleId="CharChar1CharCharCharCharCharChar" w:customStyle="1">
    <w:name w:val="Char Char1 Char Char Char Char Char Char"/>
    <w:basedOn w:val="Normal"/>
    <w:rsid w:val="00617304"/>
    <w:pPr>
      <w:suppressAutoHyphens w:val="0"/>
      <w:autoSpaceDE w:val="0"/>
      <w:autoSpaceDN w:val="0"/>
      <w:adjustRightInd w:val="0"/>
      <w:spacing w:after="160" w:line="240" w:lineRule="exact"/>
    </w:pPr>
    <w:rPr>
      <w:rFonts w:ascii="Verdana" w:hAnsi="Verdana"/>
      <w:sz w:val="20"/>
      <w:szCs w:val="20"/>
      <w:lang w:eastAsia="en-US" w:val="en-US"/>
    </w:rPr>
  </w:style>
  <w:style w:type="paragraph" w:styleId="Revision">
    <w:name w:val="Revision"/>
    <w:hidden w:val="1"/>
    <w:uiPriority w:val="99"/>
    <w:semiHidden w:val="1"/>
    <w:rsid w:val="001F4BA4"/>
    <w:rPr>
      <w:sz w:val="24"/>
      <w:szCs w:val="24"/>
      <w:lang w:eastAsia="ar-SA"/>
    </w:rPr>
  </w:style>
  <w:style w:type="character" w:styleId="CommentReference">
    <w:name w:val="annotation reference"/>
    <w:basedOn w:val="DefaultParagraphFont"/>
    <w:uiPriority w:val="99"/>
    <w:unhideWhenUsed w:val="1"/>
    <w:rsid w:val="007A6162"/>
    <w:rPr>
      <w:sz w:val="16"/>
      <w:szCs w:val="16"/>
    </w:rPr>
  </w:style>
  <w:style w:type="paragraph" w:styleId="CommentText">
    <w:name w:val="annotation text"/>
    <w:basedOn w:val="Normal"/>
    <w:link w:val="CommentTextChar"/>
    <w:uiPriority w:val="99"/>
    <w:unhideWhenUsed w:val="1"/>
    <w:rsid w:val="007A6162"/>
    <w:rPr>
      <w:sz w:val="20"/>
      <w:szCs w:val="20"/>
    </w:rPr>
  </w:style>
  <w:style w:type="character" w:styleId="CommentTextChar" w:customStyle="1">
    <w:name w:val="Comment Text Char"/>
    <w:basedOn w:val="DefaultParagraphFont"/>
    <w:link w:val="CommentText"/>
    <w:uiPriority w:val="99"/>
    <w:rsid w:val="007A6162"/>
    <w:rPr>
      <w:lang w:eastAsia="ar-SA"/>
    </w:rPr>
  </w:style>
  <w:style w:type="paragraph" w:styleId="CommentSubject">
    <w:name w:val="annotation subject"/>
    <w:basedOn w:val="CommentText"/>
    <w:next w:val="CommentText"/>
    <w:link w:val="CommentSubjectChar"/>
    <w:rsid w:val="001558DE"/>
    <w:rPr>
      <w:b w:val="1"/>
      <w:bCs w:val="1"/>
    </w:rPr>
  </w:style>
  <w:style w:type="character" w:styleId="CommentSubjectChar" w:customStyle="1">
    <w:name w:val="Comment Subject Char"/>
    <w:basedOn w:val="CommentTextChar"/>
    <w:link w:val="CommentSubject"/>
    <w:rsid w:val="001558DE"/>
    <w:rPr>
      <w:b w:val="1"/>
      <w:bCs w:val="1"/>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pa.gr"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x5c0VIRXBL6Awt45N2jA/y4iJg==">CgMxLjAyCGguZ2pkZ3hzOAByITFuUGI4T2VXWDc4ZEdKODNETHFISW1uUEhtVEZPNkVFOQ==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2024-07-17T12:02:00Z</dcterms:created>
  <dc:creator>ASTAIKOU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0x0101009E265676276D4543BB11AFED9F4FA674</vt:lpwstr>
  </property>
  <property fmtid="{D5CDD505-2E9C-101B-9397-08002B2CF9AE}" pid="3" name="MediaServiceImageTags">
    <vt:lpwstr>MediaServiceImageTags</vt:lpwstr>
  </property>
</Properties>
</file>